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DB" w:rsidRPr="00EE1F6B" w:rsidRDefault="006C05DB" w:rsidP="006C05DB">
      <w:pPr>
        <w:jc w:val="both"/>
        <w:rPr>
          <w:sz w:val="24"/>
          <w:szCs w:val="24"/>
        </w:rPr>
      </w:pPr>
      <w:r w:rsidRPr="00EE1F6B">
        <w:rPr>
          <w:sz w:val="24"/>
          <w:szCs w:val="24"/>
        </w:rPr>
        <w:t>Рубежный контроль № 1 – коллоквиум</w:t>
      </w:r>
    </w:p>
    <w:p w:rsidR="00EE1F6B" w:rsidRPr="00EE1F6B" w:rsidRDefault="00EE1F6B" w:rsidP="006C05DB">
      <w:pPr>
        <w:jc w:val="both"/>
        <w:rPr>
          <w:color w:val="333333"/>
          <w:sz w:val="24"/>
          <w:szCs w:val="24"/>
        </w:rPr>
      </w:pP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факторы могут вызвать заболевание животных?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Почему между животноводческими зданиями необходимо иметь са</w:t>
      </w:r>
      <w:r w:rsidRPr="00EE1F6B">
        <w:rPr>
          <w:rFonts w:ascii="Times New Roman" w:hAnsi="Times New Roman" w:cs="Times New Roman"/>
        </w:rPr>
        <w:softHyphen/>
        <w:t>нитарные разрывы?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функции возлагаются на ветеринарную службу по охране жи</w:t>
      </w:r>
      <w:r w:rsidRPr="00EE1F6B">
        <w:rPr>
          <w:rFonts w:ascii="Times New Roman" w:hAnsi="Times New Roman" w:cs="Times New Roman"/>
        </w:rPr>
        <w:softHyphen/>
        <w:t>вотных?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Для чего необходимо поддерживать оптимальный микроклимат?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Почему необходимо особо строгие соблюдения условий содержания для молодняка?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 xml:space="preserve">Тех. безопасность и личная гигиена при проведении </w:t>
      </w:r>
      <w:proofErr w:type="spellStart"/>
      <w:r w:rsidRPr="00EE1F6B">
        <w:rPr>
          <w:sz w:val="24"/>
          <w:szCs w:val="24"/>
        </w:rPr>
        <w:t>вет</w:t>
      </w:r>
      <w:proofErr w:type="spellEnd"/>
      <w:r w:rsidRPr="00EE1F6B">
        <w:rPr>
          <w:sz w:val="24"/>
          <w:szCs w:val="24"/>
        </w:rPr>
        <w:t>. сан. Работ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Транспортировка и хранение химических средств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Использование респираторов, противогазов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Транспортировка и хранение химических средств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Охрана животных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Охрана окружающей среды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Какие мобильные ветеринарно-санитарные агрегаты вы знаете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мобильных ветеринарно-санитарных агрегатов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и устройство ветеринарной дезинфекционной машины ВДМ-2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и устройство ветеринарной дезинфекционной машины МДВ-ф-1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Какие ветеринарно-санитарные машины и оборудование для комплексов вы знаете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ветеринарно-санитарных машин и оборудования для комплексов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и устройство дезинфекционной передвижной установки УДП-М, УДС-2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и устройство машин для очистки и дезинфекции ОМ-22614 и ОМ-22613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Оборудование для вентиляции животноводческих помещений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Оборудование для теплоснабжения животноводческих помещений, устройства локального обогрева молодняка.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Оборудование для механизации стрижки овец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дезинфицирующие средства вы знаете?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 xml:space="preserve">Какие дезинфицирующие средства относятся к </w:t>
      </w:r>
      <w:proofErr w:type="gramStart"/>
      <w:r w:rsidRPr="00EE1F6B">
        <w:rPr>
          <w:rFonts w:ascii="Times New Roman" w:hAnsi="Times New Roman" w:cs="Times New Roman"/>
        </w:rPr>
        <w:t>химическим</w:t>
      </w:r>
      <w:proofErr w:type="gramEnd"/>
      <w:r w:rsidRPr="00EE1F6B">
        <w:rPr>
          <w:rFonts w:ascii="Times New Roman" w:hAnsi="Times New Roman" w:cs="Times New Roman"/>
        </w:rPr>
        <w:t>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щелочи применяют для дезинфекции?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кислоты применяют для дезинфекции?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хлорсодержащие вещества применяют для дезинфекции?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физические способы дезинфекции вы знаете?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Какие дезинфекционной камеры вы знаете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дезинфекционных камер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Устройство и принцип работы огневой паровоздушной пароформалиновой камеры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Устройство и принцип работы</w:t>
      </w:r>
      <w:r w:rsidRPr="00EE1F6B">
        <w:rPr>
          <w:b/>
          <w:sz w:val="24"/>
          <w:szCs w:val="24"/>
        </w:rPr>
        <w:t xml:space="preserve"> </w:t>
      </w:r>
      <w:r w:rsidRPr="00EE1F6B">
        <w:rPr>
          <w:sz w:val="24"/>
          <w:szCs w:val="24"/>
        </w:rPr>
        <w:t>дезинфекционной камеры КС-3 (КДП-3)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Устройство и принцип работы</w:t>
      </w:r>
      <w:r w:rsidRPr="00EE1F6B">
        <w:rPr>
          <w:b/>
          <w:sz w:val="24"/>
          <w:szCs w:val="24"/>
        </w:rPr>
        <w:t xml:space="preserve"> </w:t>
      </w:r>
      <w:r w:rsidRPr="00EE1F6B">
        <w:rPr>
          <w:sz w:val="24"/>
          <w:szCs w:val="24"/>
        </w:rPr>
        <w:t xml:space="preserve">дезинфекционной </w:t>
      </w:r>
      <w:proofErr w:type="spellStart"/>
      <w:r w:rsidRPr="00EE1F6B">
        <w:rPr>
          <w:sz w:val="24"/>
          <w:szCs w:val="24"/>
        </w:rPr>
        <w:t>электрокамеры</w:t>
      </w:r>
      <w:proofErr w:type="spellEnd"/>
      <w:r w:rsidRPr="00EE1F6B">
        <w:rPr>
          <w:sz w:val="24"/>
          <w:szCs w:val="24"/>
        </w:rPr>
        <w:t xml:space="preserve"> ВФЭ-2/0,9.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портативных дезинфекционных аппаратов</w:t>
      </w:r>
    </w:p>
    <w:p w:rsidR="006C05DB" w:rsidRPr="00EE1F6B" w:rsidRDefault="006C05DB" w:rsidP="006C05DB">
      <w:pPr>
        <w:rPr>
          <w:sz w:val="24"/>
          <w:szCs w:val="24"/>
        </w:rPr>
      </w:pPr>
    </w:p>
    <w:p w:rsidR="006C05DB" w:rsidRPr="00EE1F6B" w:rsidRDefault="006C05DB" w:rsidP="006C05DB">
      <w:pPr>
        <w:ind w:right="142"/>
        <w:rPr>
          <w:sz w:val="24"/>
          <w:szCs w:val="24"/>
          <w:lang w:val="kk-KZ"/>
        </w:rPr>
      </w:pPr>
      <w:r w:rsidRPr="00EE1F6B">
        <w:rPr>
          <w:sz w:val="24"/>
          <w:szCs w:val="24"/>
          <w:lang w:val="kk-KZ"/>
        </w:rPr>
        <w:t xml:space="preserve">Рубежный контроль № 2 </w:t>
      </w:r>
      <w:r w:rsidR="00BC497F" w:rsidRPr="00EE1F6B">
        <w:rPr>
          <w:sz w:val="24"/>
          <w:szCs w:val="24"/>
          <w:lang w:val="kk-KZ"/>
        </w:rPr>
        <w:t>–</w:t>
      </w:r>
      <w:r w:rsidRPr="00EE1F6B">
        <w:rPr>
          <w:sz w:val="24"/>
          <w:szCs w:val="24"/>
          <w:lang w:val="kk-KZ"/>
        </w:rPr>
        <w:t xml:space="preserve"> колоквиум</w:t>
      </w:r>
    </w:p>
    <w:p w:rsidR="00EE1F6B" w:rsidRPr="00EE1F6B" w:rsidRDefault="00EE1F6B" w:rsidP="00EE1F6B">
      <w:pPr>
        <w:rPr>
          <w:b/>
          <w:sz w:val="24"/>
          <w:szCs w:val="24"/>
          <w:lang w:eastAsia="ko-KR"/>
        </w:rPr>
      </w:pP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ручного аппарата «Север»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lastRenderedPageBreak/>
        <w:t xml:space="preserve">Принцип работы ручного гидропульта </w:t>
      </w:r>
      <w:proofErr w:type="gramStart"/>
      <w:r w:rsidRPr="00EE1F6B">
        <w:rPr>
          <w:sz w:val="24"/>
          <w:szCs w:val="24"/>
        </w:rPr>
        <w:t>КЗ</w:t>
      </w:r>
      <w:proofErr w:type="gramEnd"/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распылителя для жидкостей АО-2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 xml:space="preserve">Принцип работы ручного </w:t>
      </w:r>
      <w:proofErr w:type="spellStart"/>
      <w:r w:rsidRPr="00EE1F6B">
        <w:rPr>
          <w:sz w:val="24"/>
          <w:szCs w:val="24"/>
        </w:rPr>
        <w:t>вентиляторного</w:t>
      </w:r>
      <w:proofErr w:type="spellEnd"/>
      <w:r w:rsidRPr="00EE1F6B">
        <w:rPr>
          <w:sz w:val="24"/>
          <w:szCs w:val="24"/>
        </w:rPr>
        <w:t xml:space="preserve"> опыливателя РВД-1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аэрозольной техники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Эффективность аэрозольной обработки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 xml:space="preserve">Оборудование для получения аэрозолей дезинфицирующих, </w:t>
      </w:r>
      <w:proofErr w:type="spellStart"/>
      <w:r w:rsidRPr="00EE1F6B">
        <w:rPr>
          <w:sz w:val="24"/>
          <w:szCs w:val="24"/>
        </w:rPr>
        <w:t>репеллентных</w:t>
      </w:r>
      <w:proofErr w:type="spellEnd"/>
      <w:r w:rsidRPr="00EE1F6B">
        <w:rPr>
          <w:sz w:val="24"/>
          <w:szCs w:val="24"/>
        </w:rPr>
        <w:t xml:space="preserve"> и лечебных препаратов аэромеханическим способом и принцип их работы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Портативный аэрозольный комплект ПАК-1и принцип его работы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Термомеханический способ получения высокодисперсных аэрозолей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Принципы эффективности аэрозольной обработки животноводческих помещений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Из каких операций состоит дезинфекция?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виды дезинфекции вы знаете?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Из каких этапов состоит вынужденная дезинфекция?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основные объекты подлежат дезинфекции?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 xml:space="preserve">Принцип работы </w:t>
      </w:r>
      <w:proofErr w:type="spellStart"/>
      <w:r w:rsidRPr="00EE1F6B">
        <w:rPr>
          <w:sz w:val="24"/>
          <w:szCs w:val="24"/>
        </w:rPr>
        <w:t>купочных</w:t>
      </w:r>
      <w:proofErr w:type="spellEnd"/>
      <w:r w:rsidRPr="00EE1F6B">
        <w:rPr>
          <w:sz w:val="24"/>
          <w:szCs w:val="24"/>
        </w:rPr>
        <w:t xml:space="preserve"> и душевых установок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 xml:space="preserve">Принцип работы осевой </w:t>
      </w:r>
      <w:proofErr w:type="spellStart"/>
      <w:r w:rsidRPr="00EE1F6B">
        <w:rPr>
          <w:sz w:val="24"/>
          <w:szCs w:val="24"/>
        </w:rPr>
        <w:t>купочной</w:t>
      </w:r>
      <w:proofErr w:type="spellEnd"/>
      <w:r w:rsidRPr="00EE1F6B">
        <w:rPr>
          <w:sz w:val="24"/>
          <w:szCs w:val="24"/>
        </w:rPr>
        <w:t xml:space="preserve"> ванны «ОКВ»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душевых камер струйного типа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Опрыскиватель сборный автоматический ОСА-2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Станок для обработки хряков и свиноматок СОХ-ф-1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машин для хим. защиты растений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опрыскивателя прицепного штангового ОПШ-15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опрыскивателя для защищенного грунта ОЗГ-120А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оборудования для приготовления обеззараживания воды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установки для обеззараживания сточных вод</w:t>
      </w:r>
      <w:r w:rsidRPr="00EE1F6B">
        <w:rPr>
          <w:b/>
          <w:sz w:val="24"/>
          <w:szCs w:val="24"/>
        </w:rPr>
        <w:t xml:space="preserve"> </w:t>
      </w:r>
      <w:r w:rsidRPr="00EE1F6B">
        <w:rPr>
          <w:sz w:val="24"/>
          <w:szCs w:val="24"/>
        </w:rPr>
        <w:t>ОСП-20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Какую классификацию дезинфекционной техники вы знаете?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EE1F6B">
        <w:rPr>
          <w:rFonts w:ascii="Times New Roman" w:hAnsi="Times New Roman" w:cs="Times New Roman"/>
        </w:rPr>
        <w:t>Какие основные требование предъявляют к установкам для гидроочи</w:t>
      </w:r>
      <w:r w:rsidRPr="00EE1F6B">
        <w:rPr>
          <w:rFonts w:ascii="Times New Roman" w:hAnsi="Times New Roman" w:cs="Times New Roman"/>
        </w:rPr>
        <w:softHyphen/>
        <w:t>стки?</w:t>
      </w:r>
      <w:proofErr w:type="gramEnd"/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требования предъявляют к установкам для дезинфекции?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требования предъявляют к аэрозольной аппаратуре?</w:t>
      </w:r>
    </w:p>
    <w:p w:rsidR="00EE1F6B" w:rsidRPr="00EE1F6B" w:rsidRDefault="00EE1F6B" w:rsidP="00EE1F6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EE1F6B">
        <w:rPr>
          <w:rFonts w:ascii="Times New Roman" w:hAnsi="Times New Roman" w:cs="Times New Roman"/>
        </w:rPr>
        <w:t>Какие требования предъявляют к мобильной дезинфекционной техни</w:t>
      </w:r>
      <w:r w:rsidRPr="00EE1F6B">
        <w:rPr>
          <w:rFonts w:ascii="Times New Roman" w:hAnsi="Times New Roman" w:cs="Times New Roman"/>
        </w:rPr>
        <w:softHyphen/>
        <w:t>ке?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осветительных установок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Принцип работы светотехнических сре</w:t>
      </w:r>
      <w:proofErr w:type="gramStart"/>
      <w:r w:rsidRPr="00EE1F6B">
        <w:rPr>
          <w:sz w:val="24"/>
          <w:szCs w:val="24"/>
        </w:rPr>
        <w:t>дств дл</w:t>
      </w:r>
      <w:proofErr w:type="gramEnd"/>
      <w:r w:rsidRPr="00EE1F6B">
        <w:rPr>
          <w:sz w:val="24"/>
          <w:szCs w:val="24"/>
        </w:rPr>
        <w:t>я борьбы с летающими насекомыми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Применение инфракрасного излучения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Применение ультрафиолетового излучения</w:t>
      </w:r>
    </w:p>
    <w:p w:rsidR="00EE1F6B" w:rsidRPr="00EE1F6B" w:rsidRDefault="00EE1F6B" w:rsidP="00EE1F6B">
      <w:pPr>
        <w:pStyle w:val="a4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EE1F6B">
        <w:rPr>
          <w:sz w:val="24"/>
          <w:szCs w:val="24"/>
        </w:rPr>
        <w:t>Применение аппаратуры для бактерицидного обеззараживания и ионизации воздуха</w:t>
      </w:r>
    </w:p>
    <w:p w:rsidR="00EE1F6B" w:rsidRPr="00EE1F6B" w:rsidRDefault="00EE1F6B" w:rsidP="00EE1F6B">
      <w:pPr>
        <w:rPr>
          <w:b/>
          <w:sz w:val="24"/>
          <w:szCs w:val="24"/>
          <w:lang w:eastAsia="ko-KR"/>
        </w:rPr>
      </w:pPr>
    </w:p>
    <w:p w:rsidR="00BC497F" w:rsidRPr="00EE1F6B" w:rsidRDefault="00BC497F" w:rsidP="006C05DB">
      <w:pPr>
        <w:ind w:right="142"/>
        <w:rPr>
          <w:sz w:val="24"/>
          <w:szCs w:val="24"/>
        </w:rPr>
      </w:pPr>
      <w:bookmarkStart w:id="0" w:name="_GoBack"/>
      <w:bookmarkEnd w:id="0"/>
    </w:p>
    <w:sectPr w:rsidR="00BC497F" w:rsidRPr="00EE1F6B" w:rsidSect="00EE1F6B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504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F3026AC"/>
    <w:multiLevelType w:val="hybridMultilevel"/>
    <w:tmpl w:val="C20AA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71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05DB"/>
    <w:rsid w:val="003E4A2B"/>
    <w:rsid w:val="00442A62"/>
    <w:rsid w:val="004B1B72"/>
    <w:rsid w:val="00547BBA"/>
    <w:rsid w:val="005E3F35"/>
    <w:rsid w:val="006C05DB"/>
    <w:rsid w:val="00706A8A"/>
    <w:rsid w:val="007267EA"/>
    <w:rsid w:val="007C1A2F"/>
    <w:rsid w:val="00811A21"/>
    <w:rsid w:val="008B3361"/>
    <w:rsid w:val="00BC497F"/>
    <w:rsid w:val="00D138AD"/>
    <w:rsid w:val="00E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1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 Люба</dc:creator>
  <cp:keywords/>
  <dc:description/>
  <cp:lastModifiedBy>KGU</cp:lastModifiedBy>
  <cp:revision>5</cp:revision>
  <cp:lastPrinted>2018-02-13T07:53:00Z</cp:lastPrinted>
  <dcterms:created xsi:type="dcterms:W3CDTF">2014-01-27T05:57:00Z</dcterms:created>
  <dcterms:modified xsi:type="dcterms:W3CDTF">2018-02-13T07:53:00Z</dcterms:modified>
</cp:coreProperties>
</file>